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4340B" w14:textId="77777777" w:rsidR="0000503B" w:rsidRDefault="0000503B" w:rsidP="0000503B">
      <w:pPr>
        <w:jc w:val="center"/>
      </w:pPr>
      <w:r>
        <w:rPr>
          <w:rFonts w:hint="eastAsia"/>
        </w:rPr>
        <w:t>オンライン資格確認等システムによる</w:t>
      </w:r>
    </w:p>
    <w:p w14:paraId="5FFD5B37" w14:textId="6056FA41" w:rsidR="0000503B" w:rsidRDefault="0000503B" w:rsidP="0000503B">
      <w:pPr>
        <w:jc w:val="center"/>
      </w:pPr>
      <w:r>
        <w:rPr>
          <w:rFonts w:hint="eastAsia"/>
        </w:rPr>
        <w:t>保険者からの特定健康診査情報の提供に関する不同意申請書</w:t>
      </w:r>
    </w:p>
    <w:p w14:paraId="03CB78AB" w14:textId="77777777" w:rsidR="0000503B" w:rsidRDefault="0000503B" w:rsidP="0000503B">
      <w:pPr>
        <w:jc w:val="center"/>
        <w:rPr>
          <w:rFonts w:hint="eastAsia"/>
        </w:rPr>
      </w:pPr>
    </w:p>
    <w:p w14:paraId="15A1494A" w14:textId="77777777" w:rsidR="0000503B" w:rsidRDefault="0000503B" w:rsidP="0000503B">
      <w:pPr>
        <w:ind w:firstLineChars="100" w:firstLine="210"/>
      </w:pPr>
      <w:r>
        <w:rPr>
          <w:rFonts w:hint="eastAsia"/>
        </w:rPr>
        <w:t>私は、静岡県後期高齢者医療広域連合が、オンライン資格確認等システムにより、</w:t>
      </w:r>
    </w:p>
    <w:p w14:paraId="67855C78" w14:textId="77777777" w:rsidR="0000503B" w:rsidRDefault="0000503B" w:rsidP="0000503B">
      <w:r>
        <w:rPr>
          <w:rFonts w:hint="eastAsia"/>
        </w:rPr>
        <w:t>当該広域連合に加入する前に加入していた保険者に対し、特定健診情報の取得の作業</w:t>
      </w:r>
    </w:p>
    <w:p w14:paraId="02395777" w14:textId="2FE0DE90" w:rsidR="0000503B" w:rsidRDefault="0000503B" w:rsidP="0000503B">
      <w:r>
        <w:rPr>
          <w:rFonts w:hint="eastAsia"/>
        </w:rPr>
        <w:t>を行うことに同意しません。</w:t>
      </w:r>
    </w:p>
    <w:p w14:paraId="60C6F4C1" w14:textId="77777777" w:rsidR="0000503B" w:rsidRDefault="0000503B" w:rsidP="0000503B">
      <w:pPr>
        <w:rPr>
          <w:rFonts w:hint="eastAsia"/>
        </w:rPr>
      </w:pPr>
    </w:p>
    <w:p w14:paraId="6CDD2AF9" w14:textId="5833455C" w:rsidR="0000503B" w:rsidRPr="0000503B" w:rsidRDefault="0000503B" w:rsidP="0000503B">
      <w:pPr>
        <w:jc w:val="right"/>
        <w:rPr>
          <w:u w:val="single"/>
        </w:rPr>
      </w:pPr>
      <w:r w:rsidRPr="0000503B">
        <w:rPr>
          <w:rFonts w:hint="eastAsia"/>
          <w:u w:val="single"/>
        </w:rPr>
        <w:t>記入日：</w:t>
      </w:r>
      <w:r>
        <w:rPr>
          <w:rFonts w:hint="eastAsia"/>
          <w:u w:val="single"/>
        </w:rPr>
        <w:t xml:space="preserve">　　　　　</w:t>
      </w:r>
      <w:r w:rsidRPr="0000503B">
        <w:rPr>
          <w:u w:val="single"/>
        </w:rPr>
        <w:t>年</w:t>
      </w:r>
      <w:r>
        <w:rPr>
          <w:rFonts w:hint="eastAsia"/>
          <w:u w:val="single"/>
        </w:rPr>
        <w:t xml:space="preserve">　　</w:t>
      </w:r>
      <w:r w:rsidRPr="0000503B">
        <w:rPr>
          <w:u w:val="single"/>
        </w:rPr>
        <w:t>月</w:t>
      </w:r>
      <w:r>
        <w:rPr>
          <w:rFonts w:hint="eastAsia"/>
          <w:u w:val="single"/>
        </w:rPr>
        <w:t xml:space="preserve">　　</w:t>
      </w:r>
      <w:r w:rsidRPr="0000503B">
        <w:rPr>
          <w:u w:val="single"/>
        </w:rPr>
        <w:t>日</w:t>
      </w:r>
    </w:p>
    <w:p w14:paraId="7BC67BE1" w14:textId="41F8D05C" w:rsidR="0000503B" w:rsidRDefault="0000503B" w:rsidP="0000503B">
      <w:r>
        <w:rPr>
          <w:rFonts w:hint="eastAsia"/>
        </w:rPr>
        <w:t>静岡県後期高齢者医療広域連合長</w:t>
      </w:r>
      <w:r>
        <w:t xml:space="preserve"> 殿</w:t>
      </w:r>
    </w:p>
    <w:tbl>
      <w:tblPr>
        <w:tblStyle w:val="a3"/>
        <w:tblW w:w="0" w:type="auto"/>
        <w:tblLook w:val="04A0" w:firstRow="1" w:lastRow="0" w:firstColumn="1" w:lastColumn="0" w:noHBand="0" w:noVBand="1"/>
      </w:tblPr>
      <w:tblGrid>
        <w:gridCol w:w="562"/>
        <w:gridCol w:w="1560"/>
        <w:gridCol w:w="1701"/>
        <w:gridCol w:w="4671"/>
      </w:tblGrid>
      <w:tr w:rsidR="0000503B" w14:paraId="4DEE25B8" w14:textId="77777777" w:rsidTr="0000503B">
        <w:tc>
          <w:tcPr>
            <w:tcW w:w="562" w:type="dxa"/>
            <w:vMerge w:val="restart"/>
          </w:tcPr>
          <w:p w14:paraId="2ED497E4" w14:textId="3680046F" w:rsidR="0000503B" w:rsidRDefault="0000503B" w:rsidP="0000503B">
            <w:pPr>
              <w:rPr>
                <w:rFonts w:hint="eastAsia"/>
              </w:rPr>
            </w:pPr>
            <w:r>
              <w:rPr>
                <w:rFonts w:hint="eastAsia"/>
              </w:rPr>
              <w:t>被保険者本人</w:t>
            </w:r>
          </w:p>
        </w:tc>
        <w:tc>
          <w:tcPr>
            <w:tcW w:w="1560" w:type="dxa"/>
            <w:vAlign w:val="center"/>
          </w:tcPr>
          <w:p w14:paraId="2CD3C957" w14:textId="1FF5B6EB" w:rsidR="0000503B" w:rsidRDefault="0000503B" w:rsidP="0000503B">
            <w:pPr>
              <w:jc w:val="center"/>
              <w:rPr>
                <w:rFonts w:hint="eastAsia"/>
              </w:rPr>
            </w:pPr>
            <w:r>
              <w:rPr>
                <w:rFonts w:hint="eastAsia"/>
              </w:rPr>
              <w:t>フリガナ</w:t>
            </w:r>
          </w:p>
        </w:tc>
        <w:tc>
          <w:tcPr>
            <w:tcW w:w="6372" w:type="dxa"/>
            <w:gridSpan w:val="2"/>
          </w:tcPr>
          <w:p w14:paraId="53DFDB55" w14:textId="77777777" w:rsidR="0000503B" w:rsidRDefault="0000503B" w:rsidP="0000503B">
            <w:pPr>
              <w:rPr>
                <w:rFonts w:hint="eastAsia"/>
              </w:rPr>
            </w:pPr>
          </w:p>
        </w:tc>
      </w:tr>
      <w:tr w:rsidR="0000503B" w14:paraId="63EE21EA" w14:textId="77777777" w:rsidTr="0000503B">
        <w:trPr>
          <w:trHeight w:val="778"/>
        </w:trPr>
        <w:tc>
          <w:tcPr>
            <w:tcW w:w="562" w:type="dxa"/>
            <w:vMerge/>
          </w:tcPr>
          <w:p w14:paraId="4429D584" w14:textId="77777777" w:rsidR="0000503B" w:rsidRDefault="0000503B" w:rsidP="0000503B">
            <w:pPr>
              <w:rPr>
                <w:rFonts w:hint="eastAsia"/>
              </w:rPr>
            </w:pPr>
          </w:p>
        </w:tc>
        <w:tc>
          <w:tcPr>
            <w:tcW w:w="1560" w:type="dxa"/>
            <w:vAlign w:val="center"/>
          </w:tcPr>
          <w:p w14:paraId="13F10258" w14:textId="1B44637F" w:rsidR="0000503B" w:rsidRDefault="0000503B" w:rsidP="0000503B">
            <w:pPr>
              <w:jc w:val="center"/>
              <w:rPr>
                <w:rFonts w:hint="eastAsia"/>
              </w:rPr>
            </w:pPr>
            <w:r>
              <w:rPr>
                <w:rFonts w:hint="eastAsia"/>
              </w:rPr>
              <w:t>氏名</w:t>
            </w:r>
          </w:p>
        </w:tc>
        <w:tc>
          <w:tcPr>
            <w:tcW w:w="6372" w:type="dxa"/>
            <w:gridSpan w:val="2"/>
          </w:tcPr>
          <w:p w14:paraId="44133F3A" w14:textId="77777777" w:rsidR="0000503B" w:rsidRDefault="0000503B" w:rsidP="0000503B"/>
          <w:p w14:paraId="3AEE9290" w14:textId="77777777" w:rsidR="0000503B" w:rsidRDefault="0000503B" w:rsidP="0000503B"/>
          <w:p w14:paraId="1FF3B832" w14:textId="2B24B989" w:rsidR="0000503B" w:rsidRDefault="0000503B" w:rsidP="0000503B">
            <w:pPr>
              <w:rPr>
                <w:rFonts w:hint="eastAsia"/>
              </w:rPr>
            </w:pPr>
          </w:p>
        </w:tc>
      </w:tr>
      <w:tr w:rsidR="0000503B" w14:paraId="459BBD25" w14:textId="77777777" w:rsidTr="0000503B">
        <w:trPr>
          <w:trHeight w:val="982"/>
        </w:trPr>
        <w:tc>
          <w:tcPr>
            <w:tcW w:w="562" w:type="dxa"/>
            <w:vMerge/>
          </w:tcPr>
          <w:p w14:paraId="41980059" w14:textId="77777777" w:rsidR="0000503B" w:rsidRDefault="0000503B" w:rsidP="0000503B">
            <w:pPr>
              <w:rPr>
                <w:rFonts w:hint="eastAsia"/>
              </w:rPr>
            </w:pPr>
          </w:p>
        </w:tc>
        <w:tc>
          <w:tcPr>
            <w:tcW w:w="1560" w:type="dxa"/>
            <w:vAlign w:val="center"/>
          </w:tcPr>
          <w:p w14:paraId="7F523736" w14:textId="52624AF4" w:rsidR="0000503B" w:rsidRDefault="0000503B" w:rsidP="0000503B">
            <w:pPr>
              <w:jc w:val="center"/>
              <w:rPr>
                <w:rFonts w:hint="eastAsia"/>
              </w:rPr>
            </w:pPr>
            <w:r>
              <w:rPr>
                <w:rFonts w:hint="eastAsia"/>
              </w:rPr>
              <w:t>住所</w:t>
            </w:r>
          </w:p>
        </w:tc>
        <w:tc>
          <w:tcPr>
            <w:tcW w:w="6372" w:type="dxa"/>
            <w:gridSpan w:val="2"/>
          </w:tcPr>
          <w:p w14:paraId="50B37792" w14:textId="77777777" w:rsidR="0000503B" w:rsidRDefault="0000503B" w:rsidP="0000503B">
            <w:r>
              <w:rPr>
                <w:rFonts w:hint="eastAsia"/>
              </w:rPr>
              <w:t>〒　　　－</w:t>
            </w:r>
          </w:p>
          <w:p w14:paraId="44C977CA" w14:textId="77777777" w:rsidR="0000503B" w:rsidRDefault="0000503B" w:rsidP="0000503B"/>
          <w:p w14:paraId="101D0D81" w14:textId="0FFF00AC" w:rsidR="0000503B" w:rsidRDefault="0000503B" w:rsidP="0000503B">
            <w:pPr>
              <w:rPr>
                <w:rFonts w:hint="eastAsia"/>
              </w:rPr>
            </w:pPr>
          </w:p>
        </w:tc>
      </w:tr>
      <w:tr w:rsidR="0000503B" w14:paraId="2A782211" w14:textId="77777777" w:rsidTr="0000503B">
        <w:trPr>
          <w:trHeight w:val="846"/>
        </w:trPr>
        <w:tc>
          <w:tcPr>
            <w:tcW w:w="562" w:type="dxa"/>
            <w:vMerge/>
          </w:tcPr>
          <w:p w14:paraId="02B3FF86" w14:textId="77777777" w:rsidR="0000503B" w:rsidRDefault="0000503B" w:rsidP="0000503B">
            <w:pPr>
              <w:rPr>
                <w:rFonts w:hint="eastAsia"/>
              </w:rPr>
            </w:pPr>
          </w:p>
        </w:tc>
        <w:tc>
          <w:tcPr>
            <w:tcW w:w="1560" w:type="dxa"/>
            <w:vAlign w:val="center"/>
          </w:tcPr>
          <w:p w14:paraId="4E5E6B4E" w14:textId="74C666A0" w:rsidR="0000503B" w:rsidRDefault="0000503B" w:rsidP="0000503B">
            <w:pPr>
              <w:jc w:val="center"/>
              <w:rPr>
                <w:rFonts w:hint="eastAsia"/>
              </w:rPr>
            </w:pPr>
            <w:r>
              <w:rPr>
                <w:rFonts w:hint="eastAsia"/>
              </w:rPr>
              <w:t>被保険者番号</w:t>
            </w:r>
          </w:p>
        </w:tc>
        <w:tc>
          <w:tcPr>
            <w:tcW w:w="6372" w:type="dxa"/>
            <w:gridSpan w:val="2"/>
          </w:tcPr>
          <w:p w14:paraId="659FEE31" w14:textId="77777777" w:rsidR="0000503B" w:rsidRDefault="0000503B" w:rsidP="0000503B"/>
          <w:p w14:paraId="626A82B1" w14:textId="77777777" w:rsidR="0000503B" w:rsidRDefault="0000503B" w:rsidP="0000503B"/>
          <w:p w14:paraId="17476EF3" w14:textId="4381B787" w:rsidR="0000503B" w:rsidRDefault="0000503B" w:rsidP="0000503B">
            <w:pPr>
              <w:rPr>
                <w:rFonts w:hint="eastAsia"/>
              </w:rPr>
            </w:pPr>
          </w:p>
        </w:tc>
      </w:tr>
      <w:tr w:rsidR="0000503B" w14:paraId="7EEFC5BD" w14:textId="77777777" w:rsidTr="00821788">
        <w:tc>
          <w:tcPr>
            <w:tcW w:w="8494" w:type="dxa"/>
            <w:gridSpan w:val="4"/>
          </w:tcPr>
          <w:p w14:paraId="69734E0F" w14:textId="77777777" w:rsidR="0000503B" w:rsidRDefault="0000503B" w:rsidP="0000503B">
            <w:r>
              <w:rPr>
                <w:rFonts w:hint="eastAsia"/>
              </w:rPr>
              <w:t>（代理人の場合、代理人氏名）</w:t>
            </w:r>
          </w:p>
          <w:p w14:paraId="4E78F840" w14:textId="77777777" w:rsidR="0000503B" w:rsidRDefault="0000503B" w:rsidP="0000503B"/>
          <w:p w14:paraId="391EBF67" w14:textId="77777777" w:rsidR="0000503B" w:rsidRDefault="0000503B" w:rsidP="0000503B"/>
          <w:p w14:paraId="43F73D19" w14:textId="52452C2F" w:rsidR="0000503B" w:rsidRDefault="0000503B" w:rsidP="0000503B">
            <w:pPr>
              <w:jc w:val="right"/>
              <w:rPr>
                <w:rFonts w:hint="eastAsia"/>
              </w:rPr>
            </w:pPr>
            <w:r>
              <w:rPr>
                <w:rFonts w:hint="eastAsia"/>
              </w:rPr>
              <w:t>（続柄　　　）</w:t>
            </w:r>
          </w:p>
        </w:tc>
      </w:tr>
      <w:tr w:rsidR="0000503B" w14:paraId="4CE8E614" w14:textId="77777777" w:rsidTr="0000503B">
        <w:tc>
          <w:tcPr>
            <w:tcW w:w="3823" w:type="dxa"/>
            <w:gridSpan w:val="3"/>
          </w:tcPr>
          <w:p w14:paraId="0708D920" w14:textId="77777777" w:rsidR="0000503B" w:rsidRDefault="0000503B" w:rsidP="0000503B">
            <w:r>
              <w:rPr>
                <w:rFonts w:hint="eastAsia"/>
              </w:rPr>
              <w:t>連絡先電話番号</w:t>
            </w:r>
          </w:p>
          <w:p w14:paraId="4F81E5CF" w14:textId="287EAF36" w:rsidR="0000503B" w:rsidRDefault="0000503B" w:rsidP="0000503B">
            <w:pPr>
              <w:rPr>
                <w:rFonts w:hint="eastAsia"/>
              </w:rPr>
            </w:pPr>
            <w:r>
              <w:rPr>
                <w:rFonts w:hint="eastAsia"/>
              </w:rPr>
              <w:t>（代理人記入の場合、代理人連絡先）</w:t>
            </w:r>
          </w:p>
        </w:tc>
        <w:tc>
          <w:tcPr>
            <w:tcW w:w="4671" w:type="dxa"/>
            <w:vAlign w:val="center"/>
          </w:tcPr>
          <w:p w14:paraId="2E173F6C" w14:textId="0C05DB05" w:rsidR="0000503B" w:rsidRDefault="0000503B" w:rsidP="0000503B">
            <w:pPr>
              <w:jc w:val="center"/>
              <w:rPr>
                <w:rFonts w:hint="eastAsia"/>
              </w:rPr>
            </w:pPr>
            <w:r>
              <w:rPr>
                <w:rFonts w:hint="eastAsia"/>
              </w:rPr>
              <w:t>－　　　　－</w:t>
            </w:r>
          </w:p>
        </w:tc>
      </w:tr>
    </w:tbl>
    <w:p w14:paraId="015E2F85" w14:textId="22FB21C6" w:rsidR="0000503B" w:rsidRDefault="0000503B" w:rsidP="0000503B"/>
    <w:p w14:paraId="174B7A01" w14:textId="77777777" w:rsidR="0000503B" w:rsidRDefault="0000503B">
      <w:pPr>
        <w:widowControl/>
        <w:jc w:val="left"/>
      </w:pPr>
      <w:r>
        <w:br w:type="page"/>
      </w:r>
    </w:p>
    <w:p w14:paraId="6916C537" w14:textId="77777777" w:rsidR="0000503B" w:rsidRDefault="0000503B" w:rsidP="0000503B">
      <w:r>
        <w:rPr>
          <w:rFonts w:hint="eastAsia"/>
        </w:rPr>
        <w:lastRenderedPageBreak/>
        <w:t>（裏面）</w:t>
      </w:r>
    </w:p>
    <w:p w14:paraId="2998BFE6" w14:textId="77777777" w:rsidR="0000503B" w:rsidRDefault="0000503B" w:rsidP="0000503B">
      <w:r>
        <w:rPr>
          <w:rFonts w:hint="eastAsia"/>
        </w:rPr>
        <w:t>オンライン資格確認等システムによる特定健康診査情報の提供について</w:t>
      </w:r>
    </w:p>
    <w:p w14:paraId="6406AA20" w14:textId="77777777" w:rsidR="0000503B" w:rsidRDefault="0000503B" w:rsidP="0000503B">
      <w:r>
        <w:rPr>
          <w:rFonts w:hint="eastAsia"/>
        </w:rPr>
        <w:t>静岡県後期高齢者医療広域連合は、オンライン資格確認等システムを導入していま</w:t>
      </w:r>
    </w:p>
    <w:p w14:paraId="6EB98A14" w14:textId="77777777" w:rsidR="0000503B" w:rsidRDefault="0000503B" w:rsidP="0000503B">
      <w:r>
        <w:rPr>
          <w:rFonts w:hint="eastAsia"/>
        </w:rPr>
        <w:t>す。</w:t>
      </w:r>
    </w:p>
    <w:p w14:paraId="5EF31627" w14:textId="77777777" w:rsidR="0000503B" w:rsidRDefault="0000503B" w:rsidP="0000503B">
      <w:r>
        <w:rPr>
          <w:rFonts w:hint="eastAsia"/>
        </w:rPr>
        <w:t>オンライン資格確認等システムは、政府が医療保険制度の効率的な運営を図るため</w:t>
      </w:r>
    </w:p>
    <w:p w14:paraId="2EA5BDCC" w14:textId="77777777" w:rsidR="0000503B" w:rsidRDefault="0000503B" w:rsidP="0000503B">
      <w:r>
        <w:rPr>
          <w:rFonts w:hint="eastAsia"/>
        </w:rPr>
        <w:t>に推進しているものであり、このシステムの機能の１つとして、当広域連合に加入す</w:t>
      </w:r>
    </w:p>
    <w:p w14:paraId="276EF69B" w14:textId="77777777" w:rsidR="0000503B" w:rsidRDefault="0000503B" w:rsidP="0000503B">
      <w:r>
        <w:rPr>
          <w:rFonts w:hint="eastAsia"/>
        </w:rPr>
        <w:t>る前に加入していた保険者（以下「旧保険者」という。）において、高齢者の医療の</w:t>
      </w:r>
    </w:p>
    <w:p w14:paraId="66F75453" w14:textId="77777777" w:rsidR="0000503B" w:rsidRDefault="0000503B" w:rsidP="0000503B">
      <w:r>
        <w:rPr>
          <w:rFonts w:hint="eastAsia"/>
        </w:rPr>
        <w:t>確保に関する法律（昭和</w:t>
      </w:r>
      <w:r>
        <w:t>57 年法律第80 号。以下「高確法」という。）第20 条に基づ</w:t>
      </w:r>
    </w:p>
    <w:p w14:paraId="396AE0F3" w14:textId="77777777" w:rsidR="0000503B" w:rsidRDefault="0000503B" w:rsidP="0000503B">
      <w:r>
        <w:rPr>
          <w:rFonts w:hint="eastAsia"/>
        </w:rPr>
        <w:t>いて実施された特定健康診査（以下「特定健診」という。）の情報を、当広域連合に</w:t>
      </w:r>
    </w:p>
    <w:p w14:paraId="54449A3A" w14:textId="77777777" w:rsidR="0000503B" w:rsidRDefault="0000503B" w:rsidP="0000503B">
      <w:r>
        <w:rPr>
          <w:rFonts w:hint="eastAsia"/>
        </w:rPr>
        <w:t>提供することが可能となっています。</w:t>
      </w:r>
    </w:p>
    <w:p w14:paraId="66DD75A4" w14:textId="77777777" w:rsidR="0000503B" w:rsidRDefault="0000503B" w:rsidP="0000503B">
      <w:r>
        <w:rPr>
          <w:rFonts w:hint="eastAsia"/>
        </w:rPr>
        <w:t>この提供にあたっては、高確法第</w:t>
      </w:r>
      <w:r>
        <w:t>27 条第１項及び第３項並びに特定健康診査及び</w:t>
      </w:r>
    </w:p>
    <w:p w14:paraId="58F6F4DC" w14:textId="77777777" w:rsidR="0000503B" w:rsidRDefault="0000503B" w:rsidP="0000503B">
      <w:r>
        <w:rPr>
          <w:rFonts w:hint="eastAsia"/>
        </w:rPr>
        <w:t>特定保健指導の実施に関する基準（平成</w:t>
      </w:r>
      <w:r>
        <w:t>19 年厚生労働省令第157 号）第13 条第１項</w:t>
      </w:r>
    </w:p>
    <w:p w14:paraId="151C856D" w14:textId="77777777" w:rsidR="0000503B" w:rsidRDefault="0000503B" w:rsidP="0000503B">
      <w:r>
        <w:rPr>
          <w:rFonts w:hint="eastAsia"/>
        </w:rPr>
        <w:t>において、オンライン資格確認等システムを用いて、当広域連合が旧保険者から特定</w:t>
      </w:r>
    </w:p>
    <w:p w14:paraId="0237507D" w14:textId="77777777" w:rsidR="0000503B" w:rsidRDefault="0000503B" w:rsidP="0000503B">
      <w:r>
        <w:rPr>
          <w:rFonts w:hint="eastAsia"/>
        </w:rPr>
        <w:t>健診情報の提供を受ける場合は、当広域連合又は旧保険者は加入者又は加入者であっ</w:t>
      </w:r>
    </w:p>
    <w:p w14:paraId="1F176D21" w14:textId="77777777" w:rsidR="0000503B" w:rsidRDefault="0000503B" w:rsidP="0000503B">
      <w:r>
        <w:rPr>
          <w:rFonts w:hint="eastAsia"/>
        </w:rPr>
        <w:t>た者の同意を得ることは不要とされております。</w:t>
      </w:r>
    </w:p>
    <w:p w14:paraId="60C25ACA" w14:textId="77777777" w:rsidR="0000503B" w:rsidRDefault="0000503B" w:rsidP="0000503B">
      <w:r>
        <w:rPr>
          <w:rFonts w:hint="eastAsia"/>
        </w:rPr>
        <w:t>一方、「特定健康診査及び特定保健指導の実施に関する基準の一部を改正する省令</w:t>
      </w:r>
    </w:p>
    <w:p w14:paraId="1B21D306" w14:textId="77777777" w:rsidR="0000503B" w:rsidRDefault="0000503B" w:rsidP="0000503B">
      <w:r>
        <w:rPr>
          <w:rFonts w:hint="eastAsia"/>
        </w:rPr>
        <w:t>の施行について」（令和３年２月５日付け保発</w:t>
      </w:r>
      <w:r>
        <w:t>0205 第１号厚生労働省保険局長通知）</w:t>
      </w:r>
    </w:p>
    <w:p w14:paraId="7BA94646" w14:textId="77777777" w:rsidR="0000503B" w:rsidRDefault="0000503B" w:rsidP="0000503B">
      <w:r>
        <w:rPr>
          <w:rFonts w:hint="eastAsia"/>
        </w:rPr>
        <w:t>において、「加入者が、旧保険者で実施された特定健診の情報を、オンライン資格確</w:t>
      </w:r>
    </w:p>
    <w:p w14:paraId="27F9D501" w14:textId="77777777" w:rsidR="0000503B" w:rsidRDefault="0000503B" w:rsidP="0000503B">
      <w:r>
        <w:rPr>
          <w:rFonts w:hint="eastAsia"/>
        </w:rPr>
        <w:t>認等システムにより、現保険者に提供することを希望しない場合は、加入者より現保</w:t>
      </w:r>
    </w:p>
    <w:p w14:paraId="366D5EA8" w14:textId="77777777" w:rsidR="0000503B" w:rsidRDefault="0000503B" w:rsidP="0000503B">
      <w:r>
        <w:rPr>
          <w:rFonts w:hint="eastAsia"/>
        </w:rPr>
        <w:t>険者に対してその旨の申し出をすることが可能であり、その申し出があった場合は、</w:t>
      </w:r>
    </w:p>
    <w:p w14:paraId="1CD51DF6" w14:textId="77777777" w:rsidR="0000503B" w:rsidRDefault="0000503B" w:rsidP="0000503B">
      <w:r>
        <w:rPr>
          <w:rFonts w:hint="eastAsia"/>
        </w:rPr>
        <w:t>現保険者は旧保険者に対し、当該加入者に係る特定健診等に関する記録の写しの提供</w:t>
      </w:r>
    </w:p>
    <w:p w14:paraId="36EB326C" w14:textId="77777777" w:rsidR="0000503B" w:rsidRDefault="0000503B" w:rsidP="0000503B">
      <w:r>
        <w:rPr>
          <w:rFonts w:hint="eastAsia"/>
        </w:rPr>
        <w:t>を求めないこと」とされており、加入者から申し出があった場合は、当広域連合は、</w:t>
      </w:r>
    </w:p>
    <w:p w14:paraId="77FA1AB8" w14:textId="77777777" w:rsidR="0000503B" w:rsidRDefault="0000503B" w:rsidP="0000503B">
      <w:r>
        <w:rPr>
          <w:rFonts w:hint="eastAsia"/>
        </w:rPr>
        <w:t>旧保険者に対して特定健診情報の提供を依頼しません。</w:t>
      </w:r>
    </w:p>
    <w:p w14:paraId="50DFFB9B" w14:textId="77777777" w:rsidR="0000503B" w:rsidRDefault="0000503B" w:rsidP="0000503B">
      <w:r>
        <w:rPr>
          <w:rFonts w:hint="eastAsia"/>
        </w:rPr>
        <w:t>１．提供されない具体的な情報項目について</w:t>
      </w:r>
    </w:p>
    <w:p w14:paraId="3BC43F67" w14:textId="77777777" w:rsidR="0000503B" w:rsidRDefault="0000503B" w:rsidP="0000503B">
      <w:r>
        <w:rPr>
          <w:rFonts w:hint="eastAsia"/>
        </w:rPr>
        <w:t>特定健診情報には以下の項目があり、本申請によりその全てが旧保険者から当広域連</w:t>
      </w:r>
    </w:p>
    <w:p w14:paraId="72C120F1" w14:textId="77777777" w:rsidR="0000503B" w:rsidRDefault="0000503B" w:rsidP="0000503B">
      <w:r>
        <w:rPr>
          <w:rFonts w:hint="eastAsia"/>
        </w:rPr>
        <w:t>合に提供されません。</w:t>
      </w:r>
    </w:p>
    <w:p w14:paraId="7619A52C" w14:textId="77777777" w:rsidR="0000503B" w:rsidRDefault="0000503B" w:rsidP="0000503B">
      <w:r>
        <w:rPr>
          <w:rFonts w:hint="eastAsia"/>
        </w:rPr>
        <w:t>特定健診受診年月日、特定健診情報（身長、体重、腹囲、血圧、尿検査・血液検査結果</w:t>
      </w:r>
    </w:p>
    <w:p w14:paraId="50E29147" w14:textId="77777777" w:rsidR="0000503B" w:rsidRDefault="0000503B" w:rsidP="0000503B">
      <w:r>
        <w:rPr>
          <w:rFonts w:hint="eastAsia"/>
        </w:rPr>
        <w:t>等）</w:t>
      </w:r>
    </w:p>
    <w:p w14:paraId="1EEC3A38" w14:textId="77777777" w:rsidR="0000503B" w:rsidRDefault="0000503B" w:rsidP="0000503B">
      <w:r>
        <w:rPr>
          <w:rFonts w:hint="eastAsia"/>
        </w:rPr>
        <w:t>２．不同意による効果と留意事項について</w:t>
      </w:r>
    </w:p>
    <w:p w14:paraId="67823F9F" w14:textId="77777777" w:rsidR="0000503B" w:rsidRDefault="0000503B" w:rsidP="0000503B">
      <w:r>
        <w:rPr>
          <w:rFonts w:hint="eastAsia"/>
        </w:rPr>
        <w:t>・</w:t>
      </w:r>
      <w:r>
        <w:t xml:space="preserve"> 本申請をもって当広域連合はオンライン資格確認等システム上に設定を行い、当広域</w:t>
      </w:r>
    </w:p>
    <w:p w14:paraId="0ACFA955" w14:textId="77777777" w:rsidR="0000503B" w:rsidRDefault="0000503B" w:rsidP="0000503B">
      <w:r>
        <w:rPr>
          <w:rFonts w:hint="eastAsia"/>
        </w:rPr>
        <w:t>連合が、加入者が過去に加入していた全ての保険者が保有する特定健診情報が閲覧でき</w:t>
      </w:r>
    </w:p>
    <w:p w14:paraId="5B9FCAF0" w14:textId="77777777" w:rsidR="0000503B" w:rsidRDefault="0000503B" w:rsidP="0000503B">
      <w:r>
        <w:rPr>
          <w:rFonts w:hint="eastAsia"/>
        </w:rPr>
        <w:t>ないようにします。</w:t>
      </w:r>
    </w:p>
    <w:p w14:paraId="1C3947B6" w14:textId="77777777" w:rsidR="0000503B" w:rsidRDefault="0000503B" w:rsidP="0000503B">
      <w:r>
        <w:rPr>
          <w:rFonts w:hint="eastAsia"/>
        </w:rPr>
        <w:t>・</w:t>
      </w:r>
      <w:r>
        <w:t xml:space="preserve"> ただし、今後当広域連合から別の保険者へ異動した場合、異動後の保険者において、</w:t>
      </w:r>
    </w:p>
    <w:p w14:paraId="5C80C185" w14:textId="77777777" w:rsidR="0000503B" w:rsidRDefault="0000503B" w:rsidP="0000503B">
      <w:r>
        <w:rPr>
          <w:rFonts w:hint="eastAsia"/>
        </w:rPr>
        <w:t>当該保険者が、加入者が過去に加入していた保険者の保有する特定健診情報を閲覧でき</w:t>
      </w:r>
    </w:p>
    <w:p w14:paraId="528CF231" w14:textId="77777777" w:rsidR="0000503B" w:rsidRDefault="0000503B" w:rsidP="0000503B">
      <w:r>
        <w:rPr>
          <w:rFonts w:hint="eastAsia"/>
        </w:rPr>
        <w:t>ないようにするために、システム上の設定が再度必要となることから、異動先の保険者</w:t>
      </w:r>
    </w:p>
    <w:p w14:paraId="16987917" w14:textId="04342AB4" w:rsidR="0000503B" w:rsidRDefault="0000503B" w:rsidP="0000503B">
      <w:r>
        <w:rPr>
          <w:rFonts w:hint="eastAsia"/>
        </w:rPr>
        <w:t>に対して不同意に係る本申請書を再度提出する必要があります。</w:t>
      </w:r>
    </w:p>
    <w:sectPr w:rsidR="0000503B" w:rsidSect="0000503B">
      <w:footerReference w:type="default" r:id="rId7"/>
      <w:foot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364A7" w14:textId="77777777" w:rsidR="0000503B" w:rsidRDefault="0000503B" w:rsidP="0000503B">
      <w:r>
        <w:separator/>
      </w:r>
    </w:p>
  </w:endnote>
  <w:endnote w:type="continuationSeparator" w:id="0">
    <w:p w14:paraId="1CCCE24A" w14:textId="77777777" w:rsidR="0000503B" w:rsidRDefault="0000503B" w:rsidP="0000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3665" w14:textId="1FB886C7" w:rsidR="0000503B" w:rsidRDefault="0000503B" w:rsidP="0000503B">
    <w:pPr>
      <w:pStyle w:val="a6"/>
      <w:jc w:val="center"/>
    </w:pPr>
    <w:r>
      <w:rPr>
        <w:rFonts w:hint="eastAsia"/>
      </w:rPr>
      <w:t>２</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C9E6" w14:textId="67C828E9" w:rsidR="0000503B" w:rsidRDefault="0000503B" w:rsidP="0000503B">
    <w:pPr>
      <w:pStyle w:val="a6"/>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61D55" w14:textId="77777777" w:rsidR="0000503B" w:rsidRDefault="0000503B" w:rsidP="0000503B">
      <w:r>
        <w:separator/>
      </w:r>
    </w:p>
  </w:footnote>
  <w:footnote w:type="continuationSeparator" w:id="0">
    <w:p w14:paraId="0F67931E" w14:textId="77777777" w:rsidR="0000503B" w:rsidRDefault="0000503B" w:rsidP="00005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3B"/>
    <w:rsid w:val="00005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5D0EFA"/>
  <w15:chartTrackingRefBased/>
  <w15:docId w15:val="{9748FBF0-4580-4DA2-B0E4-11AF6D13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503B"/>
    <w:pPr>
      <w:tabs>
        <w:tab w:val="center" w:pos="4252"/>
        <w:tab w:val="right" w:pos="8504"/>
      </w:tabs>
      <w:snapToGrid w:val="0"/>
    </w:pPr>
  </w:style>
  <w:style w:type="character" w:customStyle="1" w:styleId="a5">
    <w:name w:val="ヘッダー (文字)"/>
    <w:basedOn w:val="a0"/>
    <w:link w:val="a4"/>
    <w:uiPriority w:val="99"/>
    <w:rsid w:val="0000503B"/>
  </w:style>
  <w:style w:type="paragraph" w:styleId="a6">
    <w:name w:val="footer"/>
    <w:basedOn w:val="a"/>
    <w:link w:val="a7"/>
    <w:uiPriority w:val="99"/>
    <w:unhideWhenUsed/>
    <w:rsid w:val="0000503B"/>
    <w:pPr>
      <w:tabs>
        <w:tab w:val="center" w:pos="4252"/>
        <w:tab w:val="right" w:pos="8504"/>
      </w:tabs>
      <w:snapToGrid w:val="0"/>
    </w:pPr>
  </w:style>
  <w:style w:type="character" w:customStyle="1" w:styleId="a7">
    <w:name w:val="フッター (文字)"/>
    <w:basedOn w:val="a0"/>
    <w:link w:val="a6"/>
    <w:uiPriority w:val="99"/>
    <w:rsid w:val="00005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94E4C-7C9A-406F-BA4A-90BE6714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秀士</dc:creator>
  <cp:keywords/>
  <dc:description/>
  <cp:lastModifiedBy>杉山 秀士</cp:lastModifiedBy>
  <cp:revision>1</cp:revision>
  <dcterms:created xsi:type="dcterms:W3CDTF">2024-09-06T01:39:00Z</dcterms:created>
  <dcterms:modified xsi:type="dcterms:W3CDTF">2024-09-06T01:49:00Z</dcterms:modified>
</cp:coreProperties>
</file>